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3855" w14:textId="77777777" w:rsidR="00841895" w:rsidRDefault="00000000">
      <w:pPr>
        <w:pStyle w:val="Standard"/>
        <w:shd w:val="clear" w:color="auto" w:fill="FFFFFF"/>
        <w:jc w:val="center"/>
        <w:rPr>
          <w:rFonts w:ascii="Century Gothic" w:eastAsia="Times New Roman" w:hAnsi="Century Gothic" w:cs="Times New Roman"/>
          <w:color w:val="1C1E21"/>
          <w:sz w:val="36"/>
          <w:szCs w:val="36"/>
        </w:rPr>
      </w:pPr>
      <w:r>
        <w:rPr>
          <w:rFonts w:ascii="Century Gothic" w:eastAsia="Times New Roman" w:hAnsi="Century Gothic" w:cs="Times New Roman"/>
          <w:color w:val="1C1E21"/>
          <w:sz w:val="36"/>
          <w:szCs w:val="36"/>
        </w:rPr>
        <w:t>Regulamin Konkursu</w:t>
      </w:r>
    </w:p>
    <w:p w14:paraId="3F34D099" w14:textId="39DE55BC" w:rsidR="00841895" w:rsidRDefault="00000000">
      <w:pPr>
        <w:pStyle w:val="Standard"/>
        <w:shd w:val="clear" w:color="auto" w:fill="FFFFFF"/>
        <w:jc w:val="center"/>
        <w:rPr>
          <w:rFonts w:ascii="Century Gothic" w:eastAsia="Times New Roman" w:hAnsi="Century Gothic" w:cs="Times New Roman"/>
          <w:color w:val="1C1E21"/>
          <w:sz w:val="36"/>
          <w:szCs w:val="36"/>
        </w:rPr>
      </w:pPr>
      <w:r>
        <w:rPr>
          <w:rFonts w:ascii="Century Gothic" w:eastAsia="Times New Roman" w:hAnsi="Century Gothic" w:cs="Times New Roman"/>
          <w:color w:val="1C1E21"/>
          <w:sz w:val="36"/>
          <w:szCs w:val="36"/>
        </w:rPr>
        <w:t>„</w:t>
      </w:r>
      <w:r w:rsidR="005D162A">
        <w:rPr>
          <w:rFonts w:ascii="Century Gothic" w:eastAsia="Times New Roman" w:hAnsi="Century Gothic" w:cs="Times New Roman"/>
          <w:color w:val="1C1E21"/>
          <w:sz w:val="36"/>
          <w:szCs w:val="36"/>
        </w:rPr>
        <w:t>Paleta barw miejskich</w:t>
      </w:r>
      <w:r>
        <w:rPr>
          <w:rFonts w:ascii="Century Gothic" w:eastAsia="Times New Roman" w:hAnsi="Century Gothic" w:cs="Times New Roman"/>
          <w:color w:val="1C1E21"/>
          <w:sz w:val="36"/>
          <w:szCs w:val="36"/>
        </w:rPr>
        <w:t>!”</w:t>
      </w:r>
      <w:bookmarkStart w:id="0" w:name="Bookmark"/>
      <w:bookmarkEnd w:id="0"/>
    </w:p>
    <w:p w14:paraId="68334E81" w14:textId="77777777" w:rsidR="00841895" w:rsidRDefault="00841895">
      <w:pPr>
        <w:pStyle w:val="Standard"/>
        <w:shd w:val="clear" w:color="auto" w:fill="FFFFFF"/>
        <w:jc w:val="center"/>
        <w:rPr>
          <w:rFonts w:ascii="Century Gothic" w:eastAsia="Times New Roman" w:hAnsi="Century Gothic" w:cs="Times New Roman"/>
          <w:color w:val="1C1E21"/>
        </w:rPr>
      </w:pPr>
    </w:p>
    <w:p w14:paraId="135796C3" w14:textId="77777777" w:rsidR="00841895" w:rsidRDefault="00000000">
      <w:pPr>
        <w:pStyle w:val="Standard"/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1. ZASADY OGÓLNE</w:t>
      </w:r>
      <w:bookmarkStart w:id="1" w:name="_Hlk117595270"/>
      <w:bookmarkEnd w:id="1"/>
    </w:p>
    <w:p w14:paraId="223F7FE6" w14:textId="218BD83A" w:rsidR="00841895" w:rsidRDefault="00000000">
      <w:pPr>
        <w:pStyle w:val="Akapitzlist"/>
        <w:numPr>
          <w:ilvl w:val="0"/>
          <w:numId w:val="1"/>
        </w:numPr>
        <w:shd w:val="clear" w:color="auto" w:fill="FFFFFF"/>
        <w:spacing w:line="420" w:lineRule="atLeast"/>
        <w:ind w:left="426" w:hanging="426"/>
        <w:jc w:val="both"/>
        <w:rPr>
          <w:rFonts w:hint="eastAsia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Organizatorem Konkursu „</w:t>
      </w:r>
      <w:r w:rsidR="005D162A">
        <w:rPr>
          <w:rFonts w:ascii="Century Gothic" w:eastAsia="Times New Roman" w:hAnsi="Century Gothic" w:cs="Times New Roman"/>
          <w:color w:val="1C1E21"/>
          <w:sz w:val="20"/>
          <w:szCs w:val="20"/>
        </w:rPr>
        <w:t>Paleta barw miejskich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” jest </w:t>
      </w:r>
      <w:r>
        <w:rPr>
          <w:rFonts w:ascii="Century Gothic" w:hAnsi="Century Gothic"/>
          <w:sz w:val="20"/>
          <w:szCs w:val="20"/>
        </w:rPr>
        <w:t>TELFORCEONE S.A. z siedzibą we Wrocławiu (50-428), ul. Krakowska 119, wpisana do Rejestru Przedsiębiorców Krajowego Rejestru Sądowego prowadzonego przez Sąd Rejonowy dla Wrocławia-Fabrycznej, VI Wydział Gospodarczy Krajowego Rejestru Sądowego pod numerem KRS 0000232137, NIP 8981967851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(dalej: „Organizator”).</w:t>
      </w:r>
    </w:p>
    <w:p w14:paraId="791A51D9" w14:textId="5EEAA206" w:rsidR="00841895" w:rsidRDefault="00000000">
      <w:pPr>
        <w:pStyle w:val="Akapitzlist"/>
        <w:numPr>
          <w:ilvl w:val="0"/>
          <w:numId w:val="2"/>
        </w:numPr>
        <w:shd w:val="clear" w:color="auto" w:fill="FFFFFF"/>
        <w:spacing w:line="420" w:lineRule="atLeast"/>
        <w:ind w:left="426" w:hanging="426"/>
        <w:jc w:val="both"/>
        <w:rPr>
          <w:rFonts w:hint="eastAsia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Konkurs jest prowadzony na fanpage „</w:t>
      </w:r>
      <w:r w:rsidR="005D162A"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Power of </w:t>
      </w:r>
      <w:proofErr w:type="spellStart"/>
      <w:r w:rsidR="005D162A">
        <w:rPr>
          <w:rFonts w:ascii="Century Gothic" w:eastAsia="Times New Roman" w:hAnsi="Century Gothic" w:cs="Times New Roman"/>
          <w:color w:val="1C1E21"/>
          <w:sz w:val="20"/>
          <w:szCs w:val="20"/>
        </w:rPr>
        <w:t>Color</w:t>
      </w:r>
      <w:proofErr w:type="spellEnd"/>
      <w:r w:rsidR="005D162A"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Polska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” na stronie </w:t>
      </w:r>
      <w:r w:rsidR="008A1610" w:rsidRPr="008A1610">
        <w:rPr>
          <w:rFonts w:ascii="Century Gothic" w:hAnsi="Century Gothic" w:hint="eastAsia"/>
          <w:sz w:val="20"/>
          <w:szCs w:val="20"/>
        </w:rPr>
        <w:t>https://www.facebook.com/profile.php?id=61554502834328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w serwisie społecznościowym Facebook oraz na stronie w serwisie społecznościowym Instagram </w:t>
      </w:r>
      <w:r w:rsidR="0025370C" w:rsidRPr="0025370C">
        <w:rPr>
          <w:rFonts w:ascii="Century Gothic" w:hAnsi="Century Gothic" w:hint="eastAsia"/>
          <w:sz w:val="20"/>
          <w:szCs w:val="20"/>
        </w:rPr>
        <w:t>https://www.instagram.com/power_of_color_polska/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.</w:t>
      </w:r>
    </w:p>
    <w:p w14:paraId="01C2F3FD" w14:textId="77777777" w:rsidR="00841895" w:rsidRDefault="00000000">
      <w:pPr>
        <w:pStyle w:val="Akapitzlist"/>
        <w:numPr>
          <w:ilvl w:val="0"/>
          <w:numId w:val="2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Niniejszy regulamin (dalej: „Regulamin”) określa zasady i warunki uczestnictwa w niniejszym Konkursie.</w:t>
      </w:r>
    </w:p>
    <w:p w14:paraId="2F16D1A8" w14:textId="77777777" w:rsidR="00841895" w:rsidRDefault="00000000">
      <w:pPr>
        <w:pStyle w:val="Akapitzlist"/>
        <w:numPr>
          <w:ilvl w:val="0"/>
          <w:numId w:val="2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Treść niniejszego Regulaminu będzie udostępniona wszystkim potencjalnym Uczestnikom Konkursu poprzez portal i Instagram.</w:t>
      </w:r>
    </w:p>
    <w:p w14:paraId="1975DBF9" w14:textId="77777777" w:rsidR="00841895" w:rsidRDefault="00000000">
      <w:pPr>
        <w:pStyle w:val="Akapitzlist"/>
        <w:numPr>
          <w:ilvl w:val="0"/>
          <w:numId w:val="2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Konkurs nie jest loterią promocyjną w rozumieniu art. 2 ust. 1 pkt 10 ustawy z dnia 19 listopada 2009 roku o grach hazardowych (Dz.U. z 2016 poz. 471) i nie podlega regułom zawartym w ww. ustawie i rozporządzeniach wykonawczych do tej ustawy.</w:t>
      </w:r>
    </w:p>
    <w:p w14:paraId="5984A3F1" w14:textId="77777777" w:rsidR="00841895" w:rsidRDefault="00000000">
      <w:pPr>
        <w:pStyle w:val="Akapitzlist"/>
        <w:numPr>
          <w:ilvl w:val="0"/>
          <w:numId w:val="2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Nagrodę w Konkursie zapewnia Organizator.</w:t>
      </w:r>
    </w:p>
    <w:p w14:paraId="50922F23" w14:textId="77777777" w:rsidR="00841895" w:rsidRDefault="00841895">
      <w:pPr>
        <w:pStyle w:val="Akapitzlist"/>
        <w:shd w:val="clear" w:color="auto" w:fill="FFFFFF"/>
        <w:spacing w:line="420" w:lineRule="atLeast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</w:p>
    <w:p w14:paraId="132742B6" w14:textId="77777777" w:rsidR="00841895" w:rsidRDefault="00000000">
      <w:pPr>
        <w:pStyle w:val="Standard"/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2. SŁOWNIK POJĘĆ</w:t>
      </w:r>
    </w:p>
    <w:p w14:paraId="6436F04B" w14:textId="77777777" w:rsidR="00841895" w:rsidRDefault="00000000">
      <w:pPr>
        <w:pStyle w:val="Standard"/>
        <w:shd w:val="clear" w:color="auto" w:fill="FFFFFF"/>
        <w:spacing w:after="0" w:line="420" w:lineRule="atLeast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Określenia użyte w Regulaminie oznaczają:</w:t>
      </w:r>
    </w:p>
    <w:p w14:paraId="2AAD6595" w14:textId="77777777" w:rsidR="00841895" w:rsidRDefault="00000000">
      <w:pPr>
        <w:pStyle w:val="Akapitzlist"/>
        <w:numPr>
          <w:ilvl w:val="0"/>
          <w:numId w:val="3"/>
        </w:numPr>
        <w:shd w:val="clear" w:color="auto" w:fill="FFFFFF"/>
        <w:spacing w:line="420" w:lineRule="atLeast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„Komisja” - komisja konkursowa powołana przez Organizatora celem zapewnienia prawidłowej organizacji i przebiegu Konkursu, a w szczególności w celu dokonania oceny prawidłowości zgłoszeń do Konkursu oraz wyłonienia jego zwycięzcy.</w:t>
      </w:r>
    </w:p>
    <w:p w14:paraId="591ED407" w14:textId="6A56ABED" w:rsidR="00841895" w:rsidRDefault="00000000">
      <w:pPr>
        <w:pStyle w:val="Akapitzlist"/>
        <w:numPr>
          <w:ilvl w:val="0"/>
          <w:numId w:val="4"/>
        </w:numPr>
        <w:shd w:val="clear" w:color="auto" w:fill="FFFFFF"/>
        <w:spacing w:line="420" w:lineRule="atLeast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„Konkurs” – Konkurs "</w:t>
      </w:r>
      <w:r w:rsidR="005D162A">
        <w:rPr>
          <w:rFonts w:ascii="Century Gothic" w:hAnsi="Century Gothic"/>
          <w:sz w:val="20"/>
          <w:szCs w:val="20"/>
        </w:rPr>
        <w:t>Paleta barwa miejskich</w:t>
      </w:r>
      <w:r>
        <w:rPr>
          <w:rFonts w:ascii="Century Gothic" w:hAnsi="Century Gothic"/>
          <w:sz w:val="20"/>
          <w:szCs w:val="20"/>
        </w:rPr>
        <w:t>", którego dotyczy niniejszy Regulamin.</w:t>
      </w:r>
    </w:p>
    <w:p w14:paraId="0EB8F4A7" w14:textId="77777777" w:rsidR="00841895" w:rsidRDefault="00000000">
      <w:pPr>
        <w:pStyle w:val="Akapitzlist"/>
        <w:numPr>
          <w:ilvl w:val="0"/>
          <w:numId w:val="4"/>
        </w:numPr>
        <w:shd w:val="clear" w:color="auto" w:fill="FFFFFF"/>
        <w:spacing w:line="420" w:lineRule="atLeast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„Uczestnik” – osoba, która wzięła udział w Konkursie.</w:t>
      </w:r>
    </w:p>
    <w:p w14:paraId="688E518E" w14:textId="77777777" w:rsidR="00841895" w:rsidRDefault="00841895">
      <w:pPr>
        <w:pStyle w:val="Standard"/>
        <w:shd w:val="clear" w:color="auto" w:fill="FFFFFF"/>
        <w:spacing w:line="420" w:lineRule="atLeast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</w:p>
    <w:p w14:paraId="36DB98D7" w14:textId="77777777" w:rsidR="00841895" w:rsidRDefault="00000000">
      <w:pPr>
        <w:pStyle w:val="Standard"/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3. CZAS I MIEJSCE TRWANIA KONKURSU</w:t>
      </w:r>
    </w:p>
    <w:p w14:paraId="21834B4C" w14:textId="546487A6" w:rsidR="00841895" w:rsidRDefault="00000000">
      <w:pPr>
        <w:pStyle w:val="Akapitzlist"/>
        <w:numPr>
          <w:ilvl w:val="0"/>
          <w:numId w:val="5"/>
        </w:numPr>
        <w:shd w:val="clear" w:color="auto" w:fill="FFFFFF"/>
        <w:spacing w:after="0"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Konkurs rozpoczyna się w dniu </w:t>
      </w:r>
      <w:r w:rsidR="008A1610">
        <w:rPr>
          <w:rFonts w:ascii="Century Gothic" w:eastAsia="Times New Roman" w:hAnsi="Century Gothic" w:cs="Times New Roman"/>
          <w:color w:val="1C1E21"/>
          <w:sz w:val="20"/>
          <w:szCs w:val="20"/>
        </w:rPr>
        <w:t>15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.</w:t>
      </w:r>
      <w:r w:rsidR="008A1610">
        <w:rPr>
          <w:rFonts w:ascii="Century Gothic" w:eastAsia="Times New Roman" w:hAnsi="Century Gothic" w:cs="Times New Roman"/>
          <w:color w:val="1C1E21"/>
          <w:sz w:val="20"/>
          <w:szCs w:val="20"/>
        </w:rPr>
        <w:t>01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.202</w:t>
      </w:r>
      <w:r w:rsidR="008A1610">
        <w:rPr>
          <w:rFonts w:ascii="Century Gothic" w:eastAsia="Times New Roman" w:hAnsi="Century Gothic" w:cs="Times New Roman"/>
          <w:color w:val="1C1E21"/>
          <w:sz w:val="20"/>
          <w:szCs w:val="20"/>
        </w:rPr>
        <w:t>4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r. w chwili pojawienia się postów konkursowych na Fanpage i kończy się w dniu </w:t>
      </w:r>
      <w:r w:rsidR="003D2294">
        <w:rPr>
          <w:rFonts w:ascii="Century Gothic" w:eastAsia="Times New Roman" w:hAnsi="Century Gothic" w:cs="Times New Roman"/>
          <w:color w:val="1C1E21"/>
          <w:sz w:val="20"/>
          <w:szCs w:val="20"/>
        </w:rPr>
        <w:t>25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.</w:t>
      </w:r>
      <w:r w:rsidR="003D2294">
        <w:rPr>
          <w:rFonts w:ascii="Century Gothic" w:eastAsia="Times New Roman" w:hAnsi="Century Gothic" w:cs="Times New Roman"/>
          <w:color w:val="1C1E21"/>
          <w:sz w:val="20"/>
          <w:szCs w:val="20"/>
        </w:rPr>
        <w:t>01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.202</w:t>
      </w:r>
      <w:r w:rsidR="003D2294">
        <w:rPr>
          <w:rFonts w:ascii="Century Gothic" w:eastAsia="Times New Roman" w:hAnsi="Century Gothic" w:cs="Times New Roman"/>
          <w:color w:val="1C1E21"/>
          <w:sz w:val="20"/>
          <w:szCs w:val="20"/>
        </w:rPr>
        <w:t>4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r. o godzinie 23:59.</w:t>
      </w:r>
    </w:p>
    <w:p w14:paraId="44EC5842" w14:textId="77777777" w:rsidR="00841895" w:rsidRDefault="00000000">
      <w:pPr>
        <w:pStyle w:val="Akapitzlist"/>
        <w:numPr>
          <w:ilvl w:val="0"/>
          <w:numId w:val="6"/>
        </w:numPr>
        <w:shd w:val="clear" w:color="auto" w:fill="FFFFFF"/>
        <w:spacing w:after="0"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Konkurs organizowany jest na terytorium Rzeczypospolitej Polskiej za pośrednictwem Fanpage Organizatora.</w:t>
      </w:r>
    </w:p>
    <w:p w14:paraId="3A02B7EA" w14:textId="77777777" w:rsidR="00841895" w:rsidRDefault="00000000">
      <w:pPr>
        <w:pStyle w:val="Akapitzlist"/>
        <w:numPr>
          <w:ilvl w:val="0"/>
          <w:numId w:val="6"/>
        </w:numPr>
        <w:shd w:val="clear" w:color="auto" w:fill="FFFFFF"/>
        <w:spacing w:after="0" w:line="420" w:lineRule="atLeast"/>
        <w:ind w:left="426" w:hanging="426"/>
        <w:jc w:val="both"/>
        <w:rPr>
          <w:rFonts w:hint="eastAsia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Nazwisko zwycięzcy Konkursu zostanie podane w ciągu </w:t>
      </w: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7 dni roboczych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od dnia zakończenia Konkursu w postach na Fanpage Organizatora.</w:t>
      </w:r>
    </w:p>
    <w:p w14:paraId="155660FB" w14:textId="77777777" w:rsidR="00841895" w:rsidRDefault="00841895">
      <w:pPr>
        <w:pStyle w:val="Akapitzlist"/>
        <w:shd w:val="clear" w:color="auto" w:fill="FFFFFF"/>
        <w:spacing w:after="0" w:line="420" w:lineRule="atLeast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</w:p>
    <w:p w14:paraId="2DD32FE9" w14:textId="77777777" w:rsidR="00841895" w:rsidRDefault="00000000">
      <w:pPr>
        <w:pStyle w:val="Standard"/>
        <w:shd w:val="clear" w:color="auto" w:fill="FFFFFF"/>
        <w:spacing w:line="420" w:lineRule="atLeast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4. WARUNKI WZIĘCIA UDZIAŁU W KONKURSIE</w:t>
      </w:r>
    </w:p>
    <w:p w14:paraId="19E1D65D" w14:textId="77777777" w:rsidR="00841895" w:rsidRDefault="00000000">
      <w:pPr>
        <w:pStyle w:val="Akapitzlist"/>
        <w:numPr>
          <w:ilvl w:val="0"/>
          <w:numId w:val="7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W Konkursie mogą wziąć udział osoby fizyczne, mieszkające na terytorium Rzeczypospolitej Polskiej, które ukończyły osiemnasty rok życia i posiadają pełną zdolność do czynności prawnych.</w:t>
      </w:r>
    </w:p>
    <w:p w14:paraId="07E963AA" w14:textId="77777777" w:rsidR="00841895" w:rsidRDefault="00000000">
      <w:pPr>
        <w:pStyle w:val="Akapitzlist"/>
        <w:numPr>
          <w:ilvl w:val="0"/>
          <w:numId w:val="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W Konkursie nie mogą brać udziału pracownicy, członkowie organów Organizatora i inne osoby uprawione do reprezentacji Organizatora oraz innych podmiotów biorących bezpośredni udział w przygotowaniu i prowadzeniu Konkursu, a także osoby współpracujące ze wskazanymi powyżej podmiotami w sposób stały oraz członkowie ich najbliższych rodzin, tj. wstępni, zstępni, rodzeństwo, małżonkowie, rodzice małżonków i osoby pozostające z nimi w stosunku przysposobienia.</w:t>
      </w:r>
    </w:p>
    <w:p w14:paraId="1FA114E0" w14:textId="77777777" w:rsidR="00841895" w:rsidRDefault="00000000">
      <w:pPr>
        <w:pStyle w:val="Akapitzlist"/>
        <w:numPr>
          <w:ilvl w:val="0"/>
          <w:numId w:val="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Udział w Konkursie i związane z nim udostępnienie danych jest dobrowolne.</w:t>
      </w:r>
    </w:p>
    <w:p w14:paraId="01AA9DFC" w14:textId="77777777" w:rsidR="00841895" w:rsidRDefault="00000000">
      <w:pPr>
        <w:pStyle w:val="Akapitzlist"/>
        <w:numPr>
          <w:ilvl w:val="0"/>
          <w:numId w:val="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Podanie prawdziwych danych osobowych jest warunkiem uczestnictwa w Konkursie oraz warunkiem otrzymania Nagrody przez zwycięzcę Konkursu.</w:t>
      </w:r>
    </w:p>
    <w:p w14:paraId="097B8067" w14:textId="77777777" w:rsidR="00841895" w:rsidRDefault="00000000">
      <w:pPr>
        <w:pStyle w:val="Akapitzlist"/>
        <w:numPr>
          <w:ilvl w:val="0"/>
          <w:numId w:val="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Organizator nie ponosi odpowiedzialności za wszelkie skutki niedopełnienia przez Uczestnika jakichkolwiek obowiązków, o których mowa w Regulaminie.</w:t>
      </w:r>
    </w:p>
    <w:p w14:paraId="61F99735" w14:textId="77777777" w:rsidR="00841895" w:rsidRDefault="00841895">
      <w:pPr>
        <w:pStyle w:val="Akapitzlist"/>
        <w:shd w:val="clear" w:color="auto" w:fill="FFFFFF"/>
        <w:spacing w:line="420" w:lineRule="atLeast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</w:p>
    <w:p w14:paraId="3F2AA808" w14:textId="77777777" w:rsidR="00841895" w:rsidRDefault="00000000">
      <w:pPr>
        <w:pStyle w:val="Standard"/>
        <w:shd w:val="clear" w:color="auto" w:fill="FFFFFF"/>
        <w:spacing w:line="420" w:lineRule="atLeast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5. ZASADY I PRZEBIEG KONKURSU</w:t>
      </w:r>
    </w:p>
    <w:p w14:paraId="627D1904" w14:textId="77777777" w:rsidR="00841895" w:rsidRDefault="00000000">
      <w:pPr>
        <w:pStyle w:val="Akapitzlist"/>
        <w:numPr>
          <w:ilvl w:val="0"/>
          <w:numId w:val="9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lastRenderedPageBreak/>
        <w:t xml:space="preserve"> Aby wziąć udział w Konkursie, Uczestnik powinien kolejno:</w:t>
      </w:r>
    </w:p>
    <w:p w14:paraId="74358DAF" w14:textId="3F0566BE" w:rsidR="00841895" w:rsidRDefault="00000000">
      <w:pPr>
        <w:pStyle w:val="Akapitzlist"/>
        <w:numPr>
          <w:ilvl w:val="1"/>
          <w:numId w:val="10"/>
        </w:numPr>
        <w:shd w:val="clear" w:color="auto" w:fill="FFFFFF"/>
        <w:spacing w:line="420" w:lineRule="atLeast"/>
        <w:ind w:left="709" w:hanging="283"/>
        <w:jc w:val="both"/>
        <w:rPr>
          <w:rFonts w:hint="eastAsia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Wejść na jeden z Fanpage Organizatora.: </w:t>
      </w:r>
      <w:r w:rsidR="008A1610" w:rsidRPr="008A1610">
        <w:rPr>
          <w:rFonts w:ascii="Century Gothic" w:hAnsi="Century Gothic" w:hint="eastAsia"/>
          <w:sz w:val="20"/>
          <w:szCs w:val="20"/>
        </w:rPr>
        <w:t>https://www.facebook.com/profile.php?id=61554502834328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lub </w:t>
      </w:r>
      <w:r w:rsidR="0025370C" w:rsidRPr="0025370C">
        <w:rPr>
          <w:rFonts w:ascii="Century Gothic" w:hAnsi="Century Gothic" w:hint="eastAsia"/>
          <w:sz w:val="20"/>
          <w:szCs w:val="20"/>
        </w:rPr>
        <w:t>https://www.instagram.com/power_of_color_polska/</w:t>
      </w:r>
      <w:r>
        <w:rPr>
          <w:rFonts w:ascii="Century Gothic" w:eastAsia="Times New Roman" w:hAnsi="Century Gothic" w:cs="Times New Roman"/>
          <w:sz w:val="20"/>
          <w:szCs w:val="20"/>
        </w:rPr>
        <w:t>, gdzie opublikowane zostaną posty konkursowe;</w:t>
      </w:r>
    </w:p>
    <w:p w14:paraId="45896D9B" w14:textId="6E319866" w:rsidR="00841895" w:rsidRDefault="00143C1C">
      <w:pPr>
        <w:pStyle w:val="Akapitzlist"/>
        <w:numPr>
          <w:ilvl w:val="1"/>
          <w:numId w:val="11"/>
        </w:numPr>
        <w:shd w:val="clear" w:color="auto" w:fill="FFFFFF"/>
        <w:spacing w:line="420" w:lineRule="atLeast"/>
        <w:ind w:left="709" w:hanging="283"/>
        <w:jc w:val="both"/>
        <w:rPr>
          <w:rFonts w:ascii="Century Gothic" w:hAnsi="Century Gothic"/>
          <w:color w:val="1C1E21"/>
          <w:sz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Przy pomocy wybranego urządzenia stworzyć fotografię lub film, która będzie stanowić indywidualną artystyczną interpretację zadania konkursowego </w:t>
      </w:r>
      <w:r w:rsidRPr="00233908"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„</w:t>
      </w:r>
      <w:r w:rsidR="0025370C" w:rsidRPr="004D5744">
        <w:rPr>
          <w:rFonts w:ascii="Century Gothic" w:hAnsi="Century Gothic" w:cstheme="minorHAnsi"/>
          <w:b/>
          <w:bCs/>
          <w:sz w:val="20"/>
          <w:szCs w:val="20"/>
        </w:rPr>
        <w:t>Twoje miasto jest pełne kolorów - czas je odkryć! Szukamy zdjęć, które uchwycą miejską kolorystykę w nieoczywisty sposób.</w:t>
      </w:r>
      <w:r w:rsidRPr="00233908"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”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;</w:t>
      </w:r>
    </w:p>
    <w:p w14:paraId="443EB70A" w14:textId="7FB065D4" w:rsidR="00841895" w:rsidRDefault="00000000">
      <w:pPr>
        <w:pStyle w:val="Akapitzlist"/>
        <w:numPr>
          <w:ilvl w:val="1"/>
          <w:numId w:val="12"/>
        </w:numPr>
        <w:shd w:val="clear" w:color="auto" w:fill="FFFFFF"/>
        <w:spacing w:line="420" w:lineRule="atLeast"/>
        <w:ind w:left="709" w:hanging="283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Umieścić komentarz ze</w:t>
      </w:r>
      <w:r w:rsidR="005D162A"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stworzoną przez siebie pracą pod postem konkursowym na profilu Facebook lub opublikować swoją prac</w:t>
      </w:r>
      <w:r>
        <w:rPr>
          <w:rFonts w:ascii="Century Gothic" w:eastAsia="Times New Roman" w:hAnsi="Century Gothic"/>
          <w:color w:val="1C1E21"/>
          <w:sz w:val="20"/>
          <w:szCs w:val="20"/>
        </w:rPr>
        <w:t xml:space="preserve">ę na portalu Instagram oznaczając na nim profil </w:t>
      </w:r>
      <w:r w:rsidR="008A1610">
        <w:rPr>
          <w:rFonts w:ascii="Century Gothic" w:eastAsia="Times New Roman" w:hAnsi="Century Gothic"/>
          <w:color w:val="1C1E21"/>
          <w:sz w:val="20"/>
          <w:szCs w:val="20"/>
        </w:rPr>
        <w:t xml:space="preserve">Power of </w:t>
      </w:r>
      <w:proofErr w:type="spellStart"/>
      <w:r w:rsidR="008A1610">
        <w:rPr>
          <w:rFonts w:ascii="Century Gothic" w:eastAsia="Times New Roman" w:hAnsi="Century Gothic"/>
          <w:color w:val="1C1E21"/>
          <w:sz w:val="20"/>
          <w:szCs w:val="20"/>
        </w:rPr>
        <w:t>Color</w:t>
      </w:r>
      <w:proofErr w:type="spellEnd"/>
      <w:r w:rsidR="008A1610">
        <w:rPr>
          <w:rFonts w:ascii="Century Gothic" w:eastAsia="Times New Roman" w:hAnsi="Century Gothic"/>
          <w:color w:val="1C1E21"/>
          <w:sz w:val="20"/>
          <w:szCs w:val="20"/>
        </w:rPr>
        <w:t xml:space="preserve"> Polska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</w:t>
      </w:r>
    </w:p>
    <w:p w14:paraId="3500CB68" w14:textId="77777777" w:rsidR="00841895" w:rsidRDefault="00000000">
      <w:pPr>
        <w:pStyle w:val="Akapitzlist"/>
        <w:numPr>
          <w:ilvl w:val="0"/>
          <w:numId w:val="13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Spełnienie wszystkich warunków konkursu oraz realizacja zadania konkursowego zgodnie z ust. 1 powyżej umożliwia weryfikację Uczestnika w celu wyłonienia zwycięzcy Konkursu i przyznania  Nagrody.</w:t>
      </w:r>
    </w:p>
    <w:p w14:paraId="7A882746" w14:textId="77777777" w:rsidR="00841895" w:rsidRDefault="00000000">
      <w:pPr>
        <w:pStyle w:val="Akapitzlist"/>
        <w:numPr>
          <w:ilvl w:val="0"/>
          <w:numId w:val="14"/>
        </w:numPr>
        <w:shd w:val="clear" w:color="auto" w:fill="FFFFFF"/>
        <w:spacing w:line="420" w:lineRule="atLeast"/>
        <w:ind w:left="426" w:hanging="426"/>
        <w:jc w:val="both"/>
        <w:rPr>
          <w:rFonts w:hint="eastAsia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Zwycięzcą konkursu zostanie jedna osoba, która stworzy najbardziej kreatywny komentarz, odpowiadającą na zadanie, o którym mowa w ust. 1 lit. b powyżej, według oceny Komisji.  </w:t>
      </w:r>
    </w:p>
    <w:p w14:paraId="5457A81B" w14:textId="77777777" w:rsidR="00841895" w:rsidRDefault="00000000">
      <w:pPr>
        <w:pStyle w:val="Akapitzlist"/>
        <w:numPr>
          <w:ilvl w:val="0"/>
          <w:numId w:val="15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Każdy Uczestnik może przesłać tylko jedną odpowiedź na pytanie konkursowe wybierając jeden Fanpage Organizatora w celu przesłania odpowiedzi.</w:t>
      </w:r>
    </w:p>
    <w:p w14:paraId="41D9016E" w14:textId="77777777" w:rsidR="00841895" w:rsidRDefault="00000000">
      <w:pPr>
        <w:pStyle w:val="Akapitzlist"/>
        <w:numPr>
          <w:ilvl w:val="0"/>
          <w:numId w:val="16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Wraz z publikacją odpowiedzi na pytanie konkursowe Uczestnik udziela Organizatorowi niewyłącznej, nieograniczonej terytorialnie ani czasowo licencji na publikację odpowiedzi zwycięzcy Konkursu w postach zawierających wyniki Konkursu na Fanpage Organizatora.</w:t>
      </w:r>
    </w:p>
    <w:p w14:paraId="3D18A8D6" w14:textId="77777777" w:rsidR="00841895" w:rsidRDefault="00000000">
      <w:pPr>
        <w:pStyle w:val="Akapitzlist"/>
        <w:numPr>
          <w:ilvl w:val="0"/>
          <w:numId w:val="17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Umieszczenie odpowiedzi pod postem konkursowym na wybranym, jest jednoznaczne z akceptacją regulaminu konkursowego.  </w:t>
      </w:r>
    </w:p>
    <w:p w14:paraId="7611E558" w14:textId="77777777" w:rsidR="00841895" w:rsidRDefault="00000000">
      <w:pPr>
        <w:pStyle w:val="Standard"/>
        <w:shd w:val="clear" w:color="auto" w:fill="FFFFFF"/>
        <w:spacing w:line="420" w:lineRule="atLeast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6. NAGRODA</w:t>
      </w:r>
    </w:p>
    <w:p w14:paraId="27984560" w14:textId="61B2ABA1" w:rsidR="00841895" w:rsidRDefault="00000000">
      <w:pPr>
        <w:pStyle w:val="Akapitzlist"/>
        <w:numPr>
          <w:ilvl w:val="0"/>
          <w:numId w:val="1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Nagrodą w Konkursie </w:t>
      </w:r>
      <w:r w:rsidR="008A1610">
        <w:rPr>
          <w:rFonts w:ascii="Century Gothic" w:eastAsia="Times New Roman" w:hAnsi="Century Gothic" w:cs="Times New Roman"/>
          <w:color w:val="1C1E21"/>
          <w:sz w:val="20"/>
          <w:szCs w:val="20"/>
        </w:rPr>
        <w:t>są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:</w:t>
      </w:r>
      <w:r w:rsidR="008A1610"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</w:t>
      </w:r>
      <w:r w:rsidR="00CC355F"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Słuchawki bezprzewodowe nauszne </w:t>
      </w:r>
      <w:proofErr w:type="spellStart"/>
      <w:r w:rsidR="00CC355F">
        <w:rPr>
          <w:rFonts w:ascii="Century Gothic" w:eastAsia="Times New Roman" w:hAnsi="Century Gothic" w:cs="Times New Roman"/>
          <w:color w:val="1C1E21"/>
          <w:sz w:val="20"/>
          <w:szCs w:val="20"/>
        </w:rPr>
        <w:t>Pantone</w:t>
      </w:r>
      <w:proofErr w:type="spellEnd"/>
      <w:r w:rsidR="00CC355F"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PT-WH008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.</w:t>
      </w:r>
    </w:p>
    <w:p w14:paraId="17AA36A4" w14:textId="77777777" w:rsidR="00841895" w:rsidRDefault="00000000">
      <w:pPr>
        <w:pStyle w:val="Akapitzlist"/>
        <w:numPr>
          <w:ilvl w:val="0"/>
          <w:numId w:val="18"/>
        </w:numPr>
        <w:shd w:val="clear" w:color="auto" w:fill="FFFFFF"/>
        <w:spacing w:line="420" w:lineRule="atLeast"/>
        <w:ind w:left="426" w:hanging="426"/>
        <w:jc w:val="both"/>
        <w:rPr>
          <w:rFonts w:hint="eastAsia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Zwycięzca Konkursu zostanie poinformowany przez Organizatora o wygranej oraz sposobie oraz terminie odbioru Nagrody, a także o konieczności podania danych 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lastRenderedPageBreak/>
        <w:t>osobowych niezbędnych do przesłania Nagrody, o których mowa w ust. 3 poniżej, poprzez wiadomość prywatną przesłaną przez Organizatora niezwłocznie po ogłoszeniu wyników Konkursu za pośrednictwem Fanpage odpowiednio na Facebooku lub Instagramie, w zależności od medium, na którym zwycięzca Konkursu opublikował on odpowiedź na pytanie konkursowe.</w:t>
      </w:r>
    </w:p>
    <w:p w14:paraId="77FEDEFB" w14:textId="77777777" w:rsidR="00841895" w:rsidRDefault="00000000">
      <w:pPr>
        <w:pStyle w:val="Akapitzlist"/>
        <w:numPr>
          <w:ilvl w:val="0"/>
          <w:numId w:val="1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Zwycięzca Konkursu, celem otrzymania Nagrody, ma obowiązek podać Organizatorowi swoje imię i nazwisko, adres e-mail, telefon kontaktowy, adres korespondencyjny, a także wszelkie inne dane niezbędne Organizatorowi w celu wykonania obowiązków określonych w Regulaminie lub wynikających z powszechnie obowiązujących przepisów prawa.</w:t>
      </w:r>
    </w:p>
    <w:p w14:paraId="07BD463D" w14:textId="77777777" w:rsidR="00841895" w:rsidRDefault="00000000">
      <w:pPr>
        <w:pStyle w:val="Akapitzlist"/>
        <w:numPr>
          <w:ilvl w:val="0"/>
          <w:numId w:val="1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Nagroda zostanie wysłana na wskazany adres w terminie 14 dni roboczych od otrzymania od zwycięzcy Konkursu danych, o których mowa w ust. 3 powyżej.</w:t>
      </w:r>
    </w:p>
    <w:p w14:paraId="033C39CD" w14:textId="77777777" w:rsidR="00841895" w:rsidRDefault="00000000">
      <w:pPr>
        <w:pStyle w:val="Akapitzlist"/>
        <w:numPr>
          <w:ilvl w:val="0"/>
          <w:numId w:val="1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Nie jest możliwe wypłacenie zwycięzcy Konkursu równowartości Nagrody w gotówce ani przeniesienie praw do Nagrody na inną osobę.</w:t>
      </w:r>
    </w:p>
    <w:p w14:paraId="38822452" w14:textId="77777777" w:rsidR="00841895" w:rsidRDefault="00000000">
      <w:pPr>
        <w:pStyle w:val="Akapitzlist"/>
        <w:numPr>
          <w:ilvl w:val="0"/>
          <w:numId w:val="1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W przypadku braku otrzymania od zwycięzcy Konkursu wiadomości z danymi, o których mowa w ust. 3 powyżej w terminie 5 dni roboczych od dnia ogłoszenia wyników Konkursu albo w przypadku nieodebrania Nagrody przez zwycięzcę Konkursu po jej wysłaniu przez Organizatora skutkującego zwrotem Organizatorowi przesyłki z Nagrodą, zwycięzca Konkursu traci prawo do Nagrody. W takim przypadku Komisja ponownie wyłoni zwycięzcę Konkursu zgodnie z procedurą opisaną w niniejszym regulaminie. Jeśli ponownie wybrany zwycięzca Konkursu nie poda Organizatorowi danych, o których mowa w ust. 3 powyżej albo nie odbierze przyznanej Nagrody w terminach, o których mowa w niniejszym ustępie, prawo do Nagrody wygasa, a Nagroda pozostaje do dyspozycji Organizatora.</w:t>
      </w:r>
    </w:p>
    <w:p w14:paraId="73B83621" w14:textId="77777777" w:rsidR="00841895" w:rsidRDefault="00841895">
      <w:pPr>
        <w:pStyle w:val="Standard"/>
        <w:shd w:val="clear" w:color="auto" w:fill="FFFFFF"/>
        <w:spacing w:line="420" w:lineRule="atLeast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</w:p>
    <w:p w14:paraId="7D0186BF" w14:textId="77777777" w:rsidR="00841895" w:rsidRDefault="00000000">
      <w:pPr>
        <w:pStyle w:val="Standard"/>
        <w:shd w:val="clear" w:color="auto" w:fill="FFFFFF"/>
        <w:spacing w:line="420" w:lineRule="atLeast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7. POZOSTAŁE PRAWA I OBOWIĄZKI ORGANIZATORA</w:t>
      </w:r>
    </w:p>
    <w:p w14:paraId="3E9B49D8" w14:textId="77777777" w:rsidR="00841895" w:rsidRDefault="00000000">
      <w:pPr>
        <w:pStyle w:val="Akapitzlist"/>
        <w:numPr>
          <w:ilvl w:val="0"/>
          <w:numId w:val="19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Organizator zastrzega sobie prawo do wykluczenia z udziału w Konkursie Uczestników, których działania są sprzeczne z prawem, dobrymi obyczajami lub Regulaminem, w szczególności zaś Uczestników, którzy:</w:t>
      </w:r>
    </w:p>
    <w:p w14:paraId="666CB211" w14:textId="77777777" w:rsidR="00841895" w:rsidRDefault="00000000">
      <w:pPr>
        <w:pStyle w:val="Akapitzlist"/>
        <w:numPr>
          <w:ilvl w:val="1"/>
          <w:numId w:val="20"/>
        </w:numPr>
        <w:shd w:val="clear" w:color="auto" w:fill="FFFFFF"/>
        <w:spacing w:line="420" w:lineRule="atLeast"/>
        <w:ind w:left="709" w:hanging="283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Nie działają osobiście, ale przez osoby trzecie, a także zamieszczają więcej niż jedną odpowiedź na pytanie konkursowe,</w:t>
      </w:r>
    </w:p>
    <w:p w14:paraId="72F824C4" w14:textId="77777777" w:rsidR="00841895" w:rsidRDefault="00000000">
      <w:pPr>
        <w:pStyle w:val="Akapitzlist"/>
        <w:numPr>
          <w:ilvl w:val="1"/>
          <w:numId w:val="21"/>
        </w:numPr>
        <w:shd w:val="clear" w:color="auto" w:fill="FFFFFF"/>
        <w:spacing w:line="420" w:lineRule="atLeast"/>
        <w:ind w:left="709" w:hanging="283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lastRenderedPageBreak/>
        <w:t>Zamieszczają treści nieobyczajne, dyskryminujące ze względu na płeć lub naruszające prawa osób trzecich, stosują wulgaryzmy, używają treści obrażających przekonania religijne, mniejszości narodowe,</w:t>
      </w:r>
    </w:p>
    <w:p w14:paraId="34A7774D" w14:textId="77777777" w:rsidR="00841895" w:rsidRDefault="00000000">
      <w:pPr>
        <w:pStyle w:val="Akapitzlist"/>
        <w:numPr>
          <w:ilvl w:val="0"/>
          <w:numId w:val="22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W celu wyjaśnienia wątpliwości związanych z aktywnością Uczestnika w Konkursie, Organizator może kontaktować się z Uczestnikiem poprzez wiadomość prywatną za pośrednictwem Fanpage odpowiednio na Facebooku lub Instagramie, w zależności od medium, na którym opublikował on odpowiedź na pytanie konkursowe.  Podczas takiego kontaktu Organizator może oczekiwać od Uczestnika podania szczegółowych informacji dotyczących jego udziału w Konkursie.</w:t>
      </w:r>
    </w:p>
    <w:p w14:paraId="1798A7CE" w14:textId="77777777" w:rsidR="00841895" w:rsidRDefault="00841895">
      <w:pPr>
        <w:pStyle w:val="Akapitzlist"/>
        <w:shd w:val="clear" w:color="auto" w:fill="FFFFFF"/>
        <w:spacing w:line="420" w:lineRule="atLeast"/>
        <w:ind w:left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</w:p>
    <w:p w14:paraId="566A53B7" w14:textId="77777777" w:rsidR="00841895" w:rsidRDefault="00000000">
      <w:pPr>
        <w:pStyle w:val="Standard"/>
        <w:shd w:val="clear" w:color="auto" w:fill="FFFFFF"/>
        <w:spacing w:line="420" w:lineRule="atLeast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8. PRZETWARZANIE DANYCH OSOBOWYCH</w:t>
      </w:r>
    </w:p>
    <w:p w14:paraId="481A7111" w14:textId="77777777" w:rsidR="00841895" w:rsidRDefault="00000000">
      <w:pPr>
        <w:pStyle w:val="Akapitzlist"/>
        <w:numPr>
          <w:ilvl w:val="0"/>
          <w:numId w:val="23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Administratorem danych osobowych Uczestników Konkursu jest Organizator tj. TELFORCEONE S.A. z siedzibą we Wrocławiu (50-428), ul. Krakowska 119, wpisaną do Rejestru Przedsiębiorców Krajowego Rejestru Sądowego prowadzonego przez Sąd Rejonowy dla Wrocławia-Fabrycznej, VI Wydział Gospodarczy Krajowego Rejestru Sądowego pod numerem KRS 0000232137, NIP 8981967851.</w:t>
      </w:r>
    </w:p>
    <w:p w14:paraId="39706DFF" w14:textId="77777777" w:rsidR="00841895" w:rsidRDefault="00000000">
      <w:pPr>
        <w:pStyle w:val="Akapitzlist"/>
        <w:numPr>
          <w:ilvl w:val="0"/>
          <w:numId w:val="24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Administrator przetwarza dane w celu przeprowadzenia Konkursu na zasadach opisanych w Regulaminie, wyłonienia oraz ogłoszenia zwycięzcy Konkursu, a także przekazania Nagrody oraz rozpatrywania ewentualnych reklamacji (na podstawie art. 6 ust. 1 lit. b RODO, a także na podstawie art. 6 ust.  1 lit. f RODO, a więc na podstawie uzasadnionego interesu Administratora, jakim jest marketing bezpośredni towarów Administratora) oraz dopełnienia obowiązków prawnych związanych z organizacją Konkursu i przekazania Nagrody (art. 6 ust. 1 lit. c RODO).</w:t>
      </w:r>
    </w:p>
    <w:p w14:paraId="29389ACB" w14:textId="77777777" w:rsidR="00841895" w:rsidRDefault="00000000">
      <w:pPr>
        <w:pStyle w:val="Akapitzlist"/>
        <w:numPr>
          <w:ilvl w:val="0"/>
          <w:numId w:val="24"/>
        </w:numPr>
        <w:shd w:val="clear" w:color="auto" w:fill="FFFFFF"/>
        <w:spacing w:line="420" w:lineRule="atLeast"/>
        <w:ind w:left="426" w:hanging="426"/>
        <w:jc w:val="both"/>
        <w:rPr>
          <w:rFonts w:hint="eastAsia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Administrator będzie przetwarzać imię i nazwisko lub </w:t>
      </w:r>
      <w:proofErr w:type="spellStart"/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nick</w:t>
      </w:r>
      <w:proofErr w:type="spellEnd"/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oraz wizerunek uczestników Konkursu, natomiast w przypadku zwycięzcy Konkursu dodatkowo Administrator przetwarzać będzie imię i nazwisko, adres e-mail, adres korespondencyjny, telefon oraz wszelkie inne dane niezbędne Organizatorowi w celu wykonania obowiązków określonych w Regulaminie lub wynikających z powszechnie obowiązujących przepisów prawa.</w:t>
      </w:r>
    </w:p>
    <w:p w14:paraId="7B971856" w14:textId="77777777" w:rsidR="00841895" w:rsidRDefault="00000000">
      <w:pPr>
        <w:pStyle w:val="Akapitzlist"/>
        <w:numPr>
          <w:ilvl w:val="0"/>
          <w:numId w:val="24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Dane osobowe Uczestników w postaci imienia i nazwiska lub </w:t>
      </w:r>
      <w:proofErr w:type="spellStart"/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nicku</w:t>
      </w:r>
      <w:proofErr w:type="spellEnd"/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oraz wizerunku będą widoczne dla wszystkich użytkowników portali Facebook oraz Instagram, którzy wyświetlą </w:t>
      </w:r>
      <w:r>
        <w:rPr>
          <w:rFonts w:ascii="Century Gothic" w:eastAsia="Times New Roman" w:hAnsi="Century Gothic" w:cs="Times New Roman"/>
          <w:color w:val="1C1E21"/>
          <w:sz w:val="20"/>
          <w:szCs w:val="20"/>
        </w:rPr>
        <w:lastRenderedPageBreak/>
        <w:t xml:space="preserve">komentarze do postów konkursowych, natomiast dane zwycięzcy Konkursu w postaci imienia i nazwiska lub </w:t>
      </w:r>
      <w:proofErr w:type="spellStart"/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nicku</w:t>
      </w:r>
      <w:proofErr w:type="spellEnd"/>
      <w:r>
        <w:rPr>
          <w:rFonts w:ascii="Century Gothic" w:eastAsia="Times New Roman" w:hAnsi="Century Gothic" w:cs="Times New Roman"/>
          <w:color w:val="1C1E21"/>
          <w:sz w:val="20"/>
          <w:szCs w:val="20"/>
        </w:rPr>
        <w:t xml:space="preserve"> wraz z odpowiedzią konkursową zwycięzcy Konkursu będą widoczne dla wszystkich, którzy wyświetlą post Organizatora na Fanpage zawierający informację o zwycięzcy Konkursu. Odbiorcami pozostałych danych osobowych Zwycięzcy mogą być podmioty świadczące usługi związane z realizacją celów przetwarzania, w szczególności usługi kurierskie, informatyczne, prawne, księgowe, podmioty wchodzące w skład Grupy Kapitałowej </w:t>
      </w:r>
      <w:proofErr w:type="spellStart"/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TelForceOne</w:t>
      </w:r>
      <w:proofErr w:type="spellEnd"/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.</w:t>
      </w:r>
    </w:p>
    <w:p w14:paraId="6E8D9D17" w14:textId="77777777" w:rsidR="00841895" w:rsidRDefault="00000000">
      <w:pPr>
        <w:pStyle w:val="Akapitzlist"/>
        <w:numPr>
          <w:ilvl w:val="0"/>
          <w:numId w:val="24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Podanie danych osobowych jest dobrowolne, jednakże niezbędne do wzięcia udziału w Konkursie, otrzymania Nagrody lub rozpatrzenia ewentualnych reklamacji.</w:t>
      </w:r>
    </w:p>
    <w:p w14:paraId="49D07351" w14:textId="77777777" w:rsidR="00841895" w:rsidRDefault="00000000">
      <w:pPr>
        <w:pStyle w:val="Akapitzlist"/>
        <w:numPr>
          <w:ilvl w:val="0"/>
          <w:numId w:val="24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Dane osobowe Uczestników będą przetwarzane przez okres organizacji Konkursu oraz okres niezbędny do przeprowadzenia procedury reklamacyjnej zgodnie z Regulaminem, natomiast będą one widoczne w komentarzach pod postami konkursowymi do czasu usunięcia komentarza przez osobę, którą dane dotyczą. Dane osobowe zwycięzcy Konkursu będą przetwarzane przez okres wynikający z przepisów prawa, w szczególności podatkowego (5 lat od końca okresu podatkowego).</w:t>
      </w:r>
    </w:p>
    <w:p w14:paraId="5CE4BCEC" w14:textId="77777777" w:rsidR="00841895" w:rsidRDefault="00000000">
      <w:pPr>
        <w:pStyle w:val="Akapitzlist"/>
        <w:numPr>
          <w:ilvl w:val="0"/>
          <w:numId w:val="24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Podane dane osobowe nie są przetwarzane w sposób zautomatyzowany, w tym również w formie profilowania.</w:t>
      </w:r>
    </w:p>
    <w:p w14:paraId="4E30830C" w14:textId="77777777" w:rsidR="00841895" w:rsidRDefault="00000000">
      <w:pPr>
        <w:pStyle w:val="Akapitzlist"/>
        <w:numPr>
          <w:ilvl w:val="0"/>
          <w:numId w:val="24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Uczestnikom Konkursu przysługuje prawo dostępu do danych osobowych, ich sprostowania, usunięcia lub ograniczenia przetwarzania lub prawo do wniesienia sprzeciwu wobec przetwarzania, a także prawo do przenoszenia danych i wniesienia skargi do Prezesa Urzędu Ochrony Danych Osobowych.</w:t>
      </w:r>
    </w:p>
    <w:p w14:paraId="362050FB" w14:textId="77777777" w:rsidR="00841895" w:rsidRDefault="00841895">
      <w:pPr>
        <w:pStyle w:val="Akapitzlist"/>
        <w:shd w:val="clear" w:color="auto" w:fill="FFFFFF"/>
        <w:spacing w:line="420" w:lineRule="atLeast"/>
        <w:ind w:left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</w:p>
    <w:p w14:paraId="10CF7D0F" w14:textId="77777777" w:rsidR="00841895" w:rsidRDefault="00000000">
      <w:pPr>
        <w:pStyle w:val="Standard"/>
        <w:shd w:val="clear" w:color="auto" w:fill="FFFFFF"/>
        <w:spacing w:line="420" w:lineRule="atLeast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9. REKLAMACJE</w:t>
      </w:r>
    </w:p>
    <w:p w14:paraId="02FD740E" w14:textId="77777777" w:rsidR="00841895" w:rsidRDefault="00000000">
      <w:pPr>
        <w:pStyle w:val="Akapitzlist"/>
        <w:numPr>
          <w:ilvl w:val="0"/>
          <w:numId w:val="25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Reklamacje dotyczące Konkursu będą przyjmowane w terminie 7 dni od daty ogłoszenia wyników Konkursu poprzez wiadomość prywatną przesłaną na Fanpage Organizatora lub w formie pisemnej na adres: TELFORCEONE S.A. ul. Krakowska 119, 50-428 Wrocław.</w:t>
      </w:r>
    </w:p>
    <w:p w14:paraId="5059FB20" w14:textId="77777777" w:rsidR="00841895" w:rsidRDefault="00000000">
      <w:pPr>
        <w:pStyle w:val="Akapitzlist"/>
        <w:numPr>
          <w:ilvl w:val="0"/>
          <w:numId w:val="26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Reklamacje będą rozpatrywane w terminie 14 dni od daty doręczenia reklamacji Organizatorowi.</w:t>
      </w:r>
    </w:p>
    <w:p w14:paraId="2703E3C1" w14:textId="77777777" w:rsidR="00841895" w:rsidRDefault="00000000">
      <w:pPr>
        <w:pStyle w:val="Akapitzlist"/>
        <w:numPr>
          <w:ilvl w:val="0"/>
          <w:numId w:val="26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lastRenderedPageBreak/>
        <w:t>Uczestnicy Konkursu składający reklamację, zostaną powiadomieni o jej rozstrzygnięciu przez Komisję w formie odpowiadającej złożonej przez nich reklamacji zgodnie z ust. 1 powyżej.</w:t>
      </w:r>
    </w:p>
    <w:p w14:paraId="5B452785" w14:textId="77777777" w:rsidR="00841895" w:rsidRDefault="00841895">
      <w:pPr>
        <w:pStyle w:val="Akapitzlist"/>
        <w:shd w:val="clear" w:color="auto" w:fill="FFFFFF"/>
        <w:spacing w:line="420" w:lineRule="atLeast"/>
        <w:ind w:left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</w:p>
    <w:p w14:paraId="070A134E" w14:textId="77777777" w:rsidR="00841895" w:rsidRDefault="00000000">
      <w:pPr>
        <w:pStyle w:val="Standard"/>
        <w:shd w:val="clear" w:color="auto" w:fill="FFFFFF"/>
        <w:spacing w:line="420" w:lineRule="atLeast"/>
        <w:jc w:val="center"/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C1E21"/>
          <w:sz w:val="20"/>
          <w:szCs w:val="20"/>
        </w:rPr>
        <w:t>§ 10. POSTANOWIENIA KOŃCOWE</w:t>
      </w:r>
    </w:p>
    <w:p w14:paraId="28933FB9" w14:textId="77777777" w:rsidR="00841895" w:rsidRDefault="00000000">
      <w:pPr>
        <w:pStyle w:val="Akapitzlist"/>
        <w:numPr>
          <w:ilvl w:val="0"/>
          <w:numId w:val="27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Wszelkie informacje o Konkursie zawarte w jakichkolwiek materiałach promocyjnych i reklamowych mają jedynie charakter pomocniczy. Informacjami wiążącymi są postanowienia niniejszego Regulaminu.</w:t>
      </w:r>
    </w:p>
    <w:p w14:paraId="34007260" w14:textId="77777777" w:rsidR="00841895" w:rsidRDefault="00000000">
      <w:pPr>
        <w:pStyle w:val="Akapitzlist"/>
        <w:numPr>
          <w:ilvl w:val="0"/>
          <w:numId w:val="2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Organizator zastrzega sobie prawo do zmiany Regulaminu Konkursu w trakcie jego trwania po uprzednim poinformowaniu uczestników Konkursu.</w:t>
      </w:r>
    </w:p>
    <w:p w14:paraId="1030A25F" w14:textId="77777777" w:rsidR="00841895" w:rsidRDefault="00000000">
      <w:pPr>
        <w:pStyle w:val="Akapitzlist"/>
        <w:numPr>
          <w:ilvl w:val="0"/>
          <w:numId w:val="2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Wszelkie informacje na temat Konkursu można uzyskać kontaktując się z Organizatorem pod adresem: e-mail pr@telforceone.pl.</w:t>
      </w:r>
    </w:p>
    <w:p w14:paraId="34D1D3A7" w14:textId="77777777" w:rsidR="00841895" w:rsidRDefault="00000000">
      <w:pPr>
        <w:pStyle w:val="Akapitzlist"/>
        <w:numPr>
          <w:ilvl w:val="0"/>
          <w:numId w:val="2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Uczestnik wyrażający wolę udziału w Konkursie, akceptuje niniejszy Regulamin. Udzielenie akceptacji jest warunkiem wzięcia udziału w Konkursie.</w:t>
      </w:r>
    </w:p>
    <w:p w14:paraId="70B18FE5" w14:textId="77777777" w:rsidR="00841895" w:rsidRDefault="00000000">
      <w:pPr>
        <w:pStyle w:val="Akapitzlist"/>
        <w:numPr>
          <w:ilvl w:val="0"/>
          <w:numId w:val="2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Niniejszy Konkurs nie jest sponsorowany, prowadzony, administrowany przez Facebook lub Instagram ani współprowadzony z Facebook lub Instagram. Uczestnik potwierdza, że został poinformowany, że dostarcza przesyłane informacje Administratorowi, a nie Facebook lub Instagram. Informacje dostarczone przez Uczestnika będą wykorzystane jedynie na potrzeby realizacji Konkursu, w tym w celu dostarczenia Zwycięzcy ewentualnej Nagrody.</w:t>
      </w:r>
    </w:p>
    <w:p w14:paraId="66EA4969" w14:textId="77777777" w:rsidR="00841895" w:rsidRDefault="00000000">
      <w:pPr>
        <w:pStyle w:val="Akapitzlist"/>
        <w:numPr>
          <w:ilvl w:val="0"/>
          <w:numId w:val="28"/>
        </w:numPr>
        <w:shd w:val="clear" w:color="auto" w:fill="FFFFFF"/>
        <w:spacing w:line="420" w:lineRule="atLeast"/>
        <w:ind w:left="426" w:hanging="426"/>
        <w:jc w:val="both"/>
        <w:rPr>
          <w:rFonts w:ascii="Century Gothic" w:eastAsia="Times New Roman" w:hAnsi="Century Gothic" w:cs="Times New Roman"/>
          <w:color w:val="1C1E21"/>
          <w:sz w:val="20"/>
          <w:szCs w:val="20"/>
        </w:rPr>
      </w:pPr>
      <w:r>
        <w:rPr>
          <w:rFonts w:ascii="Century Gothic" w:eastAsia="Times New Roman" w:hAnsi="Century Gothic" w:cs="Times New Roman"/>
          <w:color w:val="1C1E21"/>
          <w:sz w:val="20"/>
          <w:szCs w:val="20"/>
        </w:rPr>
        <w:t>W sprawach nieuregulowanych niniejszym Regulaminem stosuje się odpowiednie przepisy Kodeksu Cywilnego.</w:t>
      </w:r>
    </w:p>
    <w:sectPr w:rsidR="008418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75DF" w14:textId="77777777" w:rsidR="00F02103" w:rsidRDefault="00F02103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66C2F1C3" w14:textId="77777777" w:rsidR="00F02103" w:rsidRDefault="00F02103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方正书宋_GBK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苹方-简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altName w:val="Helvetica Neue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BE27" w14:textId="77777777" w:rsidR="00841895" w:rsidRDefault="0084189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3782" w14:textId="77777777" w:rsidR="00F02103" w:rsidRDefault="00F02103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5DB6BFA3" w14:textId="77777777" w:rsidR="00F02103" w:rsidRDefault="00F02103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6BFE" w14:textId="77777777" w:rsidR="00841895" w:rsidRDefault="0084189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BA5"/>
    <w:multiLevelType w:val="multilevel"/>
    <w:tmpl w:val="1D185BA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26B47816"/>
    <w:multiLevelType w:val="multilevel"/>
    <w:tmpl w:val="26B4781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34073F3B"/>
    <w:multiLevelType w:val="multilevel"/>
    <w:tmpl w:val="34073F3B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457C7ADC"/>
    <w:multiLevelType w:val="multilevel"/>
    <w:tmpl w:val="457C7AD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468B769D"/>
    <w:multiLevelType w:val="multilevel"/>
    <w:tmpl w:val="468B769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47DD3364"/>
    <w:multiLevelType w:val="multilevel"/>
    <w:tmpl w:val="47DD336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56F8436E"/>
    <w:multiLevelType w:val="multilevel"/>
    <w:tmpl w:val="56F8436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705370D7"/>
    <w:multiLevelType w:val="multilevel"/>
    <w:tmpl w:val="705370D7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76A73174"/>
    <w:multiLevelType w:val="multilevel"/>
    <w:tmpl w:val="76A731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7CC13898"/>
    <w:multiLevelType w:val="multilevel"/>
    <w:tmpl w:val="7CC1389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num w:numId="1" w16cid:durableId="646935815">
    <w:abstractNumId w:val="0"/>
    <w:lvlOverride w:ilvl="0">
      <w:startOverride w:val="1"/>
    </w:lvlOverride>
  </w:num>
  <w:num w:numId="2" w16cid:durableId="1807503954">
    <w:abstractNumId w:val="0"/>
  </w:num>
  <w:num w:numId="3" w16cid:durableId="396366443">
    <w:abstractNumId w:val="8"/>
    <w:lvlOverride w:ilvl="0">
      <w:startOverride w:val="1"/>
    </w:lvlOverride>
  </w:num>
  <w:num w:numId="4" w16cid:durableId="1803379582">
    <w:abstractNumId w:val="8"/>
  </w:num>
  <w:num w:numId="5" w16cid:durableId="1046836300">
    <w:abstractNumId w:val="3"/>
    <w:lvlOverride w:ilvl="0">
      <w:startOverride w:val="1"/>
    </w:lvlOverride>
  </w:num>
  <w:num w:numId="6" w16cid:durableId="1863736680">
    <w:abstractNumId w:val="3"/>
  </w:num>
  <w:num w:numId="7" w16cid:durableId="1700011156">
    <w:abstractNumId w:val="5"/>
    <w:lvlOverride w:ilvl="0">
      <w:startOverride w:val="1"/>
    </w:lvlOverride>
  </w:num>
  <w:num w:numId="8" w16cid:durableId="1275139216">
    <w:abstractNumId w:val="5"/>
  </w:num>
  <w:num w:numId="9" w16cid:durableId="1978873679">
    <w:abstractNumId w:val="7"/>
    <w:lvlOverride w:ilvl="0">
      <w:startOverride w:val="1"/>
    </w:lvlOverride>
  </w:num>
  <w:num w:numId="10" w16cid:durableId="1692948875">
    <w:abstractNumId w:val="7"/>
    <w:lvlOverride w:ilvl="1">
      <w:lvl w:ilvl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11" w16cid:durableId="299112082">
    <w:abstractNumId w:val="7"/>
    <w:lvlOverride w:ilvl="1">
      <w:lvl w:ilvl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12" w16cid:durableId="1868250625">
    <w:abstractNumId w:val="7"/>
    <w:lvlOverride w:ilvl="1">
      <w:lvl w:ilvl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13" w16cid:durableId="1216502760">
    <w:abstractNumId w:val="7"/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14" w16cid:durableId="1838617259">
    <w:abstractNumId w:val="7"/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15" w16cid:durableId="1786079217">
    <w:abstractNumId w:val="7"/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16" w16cid:durableId="143014269">
    <w:abstractNumId w:val="7"/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17" w16cid:durableId="1174227904">
    <w:abstractNumId w:val="7"/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18" w16cid:durableId="1836190744">
    <w:abstractNumId w:val="1"/>
  </w:num>
  <w:num w:numId="19" w16cid:durableId="231542993">
    <w:abstractNumId w:val="6"/>
    <w:lvlOverride w:ilvl="0">
      <w:startOverride w:val="1"/>
    </w:lvlOverride>
  </w:num>
  <w:num w:numId="20" w16cid:durableId="946083994">
    <w:abstractNumId w:val="7"/>
    <w:lvlOverride w:ilvl="1">
      <w:lvl w:ilvl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21" w16cid:durableId="266936445">
    <w:abstractNumId w:val="7"/>
    <w:lvlOverride w:ilvl="1">
      <w:lvl w:ilvl="1">
        <w:start w:val="1"/>
        <w:numFmt w:val="lowerLetter"/>
        <w:lvlText w:val="%2."/>
        <w:lvlJc w:val="left"/>
        <w:pPr>
          <w:tabs>
            <w:tab w:val="left" w:pos="0"/>
          </w:tabs>
          <w:ind w:left="1440" w:hanging="360"/>
        </w:pPr>
      </w:lvl>
    </w:lvlOverride>
  </w:num>
  <w:num w:numId="22" w16cid:durableId="395710928">
    <w:abstractNumId w:val="6"/>
  </w:num>
  <w:num w:numId="23" w16cid:durableId="46615396">
    <w:abstractNumId w:val="9"/>
    <w:lvlOverride w:ilvl="0">
      <w:startOverride w:val="1"/>
    </w:lvlOverride>
  </w:num>
  <w:num w:numId="24" w16cid:durableId="40790400">
    <w:abstractNumId w:val="9"/>
  </w:num>
  <w:num w:numId="25" w16cid:durableId="2106073010">
    <w:abstractNumId w:val="4"/>
    <w:lvlOverride w:ilvl="0">
      <w:startOverride w:val="1"/>
    </w:lvlOverride>
  </w:num>
  <w:num w:numId="26" w16cid:durableId="2093358197">
    <w:abstractNumId w:val="4"/>
  </w:num>
  <w:num w:numId="27" w16cid:durableId="809908867">
    <w:abstractNumId w:val="2"/>
    <w:lvlOverride w:ilvl="0">
      <w:startOverride w:val="1"/>
    </w:lvlOverride>
  </w:num>
  <w:num w:numId="28" w16cid:durableId="2059014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85"/>
    <w:rsid w:val="B75F292E"/>
    <w:rsid w:val="00143C1C"/>
    <w:rsid w:val="0022328A"/>
    <w:rsid w:val="00233908"/>
    <w:rsid w:val="0025370C"/>
    <w:rsid w:val="00323D7F"/>
    <w:rsid w:val="00367281"/>
    <w:rsid w:val="003D2294"/>
    <w:rsid w:val="004340E1"/>
    <w:rsid w:val="004A3966"/>
    <w:rsid w:val="004D5744"/>
    <w:rsid w:val="005A7285"/>
    <w:rsid w:val="005D162A"/>
    <w:rsid w:val="00622504"/>
    <w:rsid w:val="00841895"/>
    <w:rsid w:val="00876CAF"/>
    <w:rsid w:val="008A1610"/>
    <w:rsid w:val="008B3431"/>
    <w:rsid w:val="00A10F2F"/>
    <w:rsid w:val="00B554C8"/>
    <w:rsid w:val="00B96896"/>
    <w:rsid w:val="00C331E7"/>
    <w:rsid w:val="00CC355F"/>
    <w:rsid w:val="00CF2187"/>
    <w:rsid w:val="00D84374"/>
    <w:rsid w:val="00E77766"/>
    <w:rsid w:val="00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2DE6"/>
  <w15:docId w15:val="{C4E5BD58-E128-484B-9436-8022463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paragraph" w:styleId="Lista">
    <w:name w:val="List"/>
    <w:basedOn w:val="Textbody"/>
    <w:qFormat/>
  </w:style>
  <w:style w:type="paragraph" w:customStyle="1" w:styleId="Textbody">
    <w:name w:val="Text body"/>
    <w:basedOn w:val="Standard"/>
    <w:qFormat/>
    <w:pPr>
      <w:spacing w:after="120"/>
    </w:pPr>
  </w:style>
  <w:style w:type="character" w:customStyle="1" w:styleId="Hipercze1">
    <w:name w:val="Hiperłącze1"/>
    <w:basedOn w:val="Domylnaczcionkaakapitu"/>
    <w:qFormat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qFormat/>
    <w:rPr>
      <w:color w:val="800080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1"/>
    <w:uiPriority w:val="99"/>
    <w:qFormat/>
    <w:rPr>
      <w:rFonts w:cs="Mangal"/>
      <w:szCs w:val="21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Mangal"/>
      <w:szCs w:val="21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paragraph" w:customStyle="1" w:styleId="Indeks">
    <w:name w:val="Indeks"/>
    <w:basedOn w:val="Standard"/>
    <w:qFormat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Poprawka1">
    <w:name w:val="Poprawka1"/>
    <w:uiPriority w:val="99"/>
    <w:semiHidden/>
    <w:qFormat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hidden/>
    <w:uiPriority w:val="99"/>
    <w:unhideWhenUsed/>
    <w:rsid w:val="00E77766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kazienko_m</dc:creator>
  <cp:lastModifiedBy>Tymoteusz Burek</cp:lastModifiedBy>
  <cp:revision>2</cp:revision>
  <dcterms:created xsi:type="dcterms:W3CDTF">2024-01-12T09:10:00Z</dcterms:created>
  <dcterms:modified xsi:type="dcterms:W3CDTF">2024-01-12T09:10:00Z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1033-4.4.2.7667</vt:lpwstr>
  </property>
</Properties>
</file>